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62"/>
        <w:gridCol w:w="1726"/>
        <w:gridCol w:w="1160"/>
        <w:gridCol w:w="3022"/>
        <w:gridCol w:w="6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tblHeader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RANGE!A1:F19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号</w:t>
            </w:r>
            <w:bookmarkEnd w:id="0"/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招标项目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可研批准单位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可研批文及文号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工程概况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京滨城际铁路有限公司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新建北京至天津滨海新区铁路宝坻至滨海新区段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国家发展改革委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《国家发展改革委关于新建北京至天津滨海新区铁路核准的批复》</w:t>
            </w:r>
            <w:r>
              <w:rPr>
                <w:rFonts w:hint="eastAsia"/>
                <w:szCs w:val="21"/>
              </w:rPr>
              <w:t>（发改基础〔2016〕1455号）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新建北京至天津滨海新区铁路宝坻至滨海新区段（简称“京滨铁路”）线路自京唐铁路宝坻南站引出，经天津市宝坻区、武清区、北辰区、东丽 区、滨海新区，终至既有天津至秦皇岛高速铁路滨海西站。京滨铁路宝坻南站至 滨海西站线路长度为 97.774km，新建正线双线桥梁共 4 座，正线桥长 75.232km， 占线路总长的 76.9%；隧道 2 座，全长 12.6km，占线路全长的 12.89%，设有宝坻周良站、北辰站、滨海国际机场东站、滨海站，线路等级为双线高速铁路，设 计行车速度 250 公里/小时，宝坻南站至北部新区段基础设施预留进一步提速条件。目前开工段为北辰（不含）至滨海新区段，</w:t>
            </w:r>
            <w:r>
              <w:rPr>
                <w:rFonts w:hint="eastAsia"/>
                <w:lang w:val="en-US" w:eastAsia="zh-CN"/>
              </w:rPr>
              <w:t>该</w:t>
            </w:r>
            <w:r>
              <w:rPr>
                <w:rFonts w:hint="eastAsia"/>
                <w:lang w:eastAsia="zh-CN"/>
              </w:rPr>
              <w:t>段经天津市东丽区、滨海新区，设天津机场、滨海西2座车站，其中滨海西为津秦高铁既有站。项目总投资152.65亿元，全长40.413公里，设计时速250公里，高速铁路，其中路基3.898公里、桥梁23.525公里、隧道11.89公里，桥隧比87.6%，站房1座，线路所3座。站前标段3个，四电标段1个。于2022年11月开工建设，建设工期4年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ODk5NTZkNDQ0OTIzNjkzM2I0NTJmODk1YzE5NWMifQ=="/>
  </w:docVars>
  <w:rsids>
    <w:rsidRoot w:val="54132FC7"/>
    <w:rsid w:val="54132FC7"/>
    <w:rsid w:val="74F5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2"/>
    </w:pPr>
    <w:rPr>
      <w:rFonts w:cs="Times New Roman" w:eastAsiaTheme="minorEastAsia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含缩进"/>
    <w:basedOn w:val="1"/>
    <w:autoRedefine/>
    <w:qFormat/>
    <w:uiPriority w:val="0"/>
    <w:pPr>
      <w:ind w:firstLine="424" w:firstLineChars="202"/>
      <w:jc w:val="left"/>
    </w:pPr>
    <w:rPr>
      <w:i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695</Characters>
  <Lines>0</Lines>
  <Paragraphs>0</Paragraphs>
  <TotalTime>0</TotalTime>
  <ScaleCrop>false</ScaleCrop>
  <LinksUpToDate>false</LinksUpToDate>
  <CharactersWithSpaces>695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2023-05-12T04:21:00Z</dcterms:created>
  <dc:creator>笑嘻嘻</dc:creator>
  <cp:lastModifiedBy>1111</cp:lastModifiedBy>
  <dcterms:modified xsi:type="dcterms:W3CDTF">2024-06-14T02:22:12Z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F2615533B6E5412DBB3C255F24492744_13</vt:lpwstr>
  </property>
</Properties>
</file>